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FF" w:rsidRDefault="007C7BFF" w:rsidP="008277F5">
      <w:pPr>
        <w:spacing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:rsidR="008277F5" w:rsidRPr="007C20FB" w:rsidRDefault="008277F5" w:rsidP="008277F5">
      <w:pPr>
        <w:spacing w:line="240" w:lineRule="auto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7C20FB">
        <w:rPr>
          <w:rFonts w:asciiTheme="majorHAnsi" w:eastAsia="Calibri" w:hAnsiTheme="majorHAnsi" w:cs="Times New Roman"/>
          <w:b/>
          <w:sz w:val="28"/>
          <w:szCs w:val="28"/>
        </w:rPr>
        <w:t>EMLAK ALIM SATIM SÖZLEŞMESİ</w:t>
      </w:r>
    </w:p>
    <w:p w:rsidR="008277F5" w:rsidRPr="007C7BFF" w:rsidRDefault="008277F5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</w:p>
    <w:p w:rsidR="008277F5" w:rsidRPr="007C7BFF" w:rsidRDefault="008277F5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 w:rsidRPr="007C7BFF">
        <w:rPr>
          <w:rFonts w:asciiTheme="majorHAnsi" w:eastAsia="Calibri" w:hAnsiTheme="majorHAnsi" w:cs="Arial"/>
          <w:sz w:val="20"/>
          <w:szCs w:val="20"/>
        </w:rPr>
        <w:t>CİNSİ</w:t>
      </w:r>
      <w:r w:rsidRPr="007C7BFF">
        <w:rPr>
          <w:rFonts w:asciiTheme="majorHAnsi" w:eastAsia="Calibri" w:hAnsiTheme="majorHAnsi" w:cs="Arial"/>
          <w:sz w:val="20"/>
          <w:szCs w:val="20"/>
        </w:rPr>
        <w:tab/>
      </w:r>
      <w:r w:rsidRPr="007C7BFF">
        <w:rPr>
          <w:rFonts w:asciiTheme="majorHAnsi" w:eastAsia="Calibri" w:hAnsiTheme="majorHAnsi" w:cs="Arial"/>
          <w:sz w:val="20"/>
          <w:szCs w:val="20"/>
        </w:rPr>
        <w:tab/>
      </w:r>
      <w:r w:rsidRPr="007C7BFF">
        <w:rPr>
          <w:rFonts w:asciiTheme="majorHAnsi" w:eastAsia="Calibri" w:hAnsiTheme="majorHAnsi" w:cs="Arial"/>
          <w:sz w:val="20"/>
          <w:szCs w:val="20"/>
        </w:rPr>
        <w:tab/>
        <w:t>:</w:t>
      </w:r>
      <w:r w:rsidR="0070494E">
        <w:rPr>
          <w:rFonts w:asciiTheme="majorHAnsi" w:eastAsia="Calibri" w:hAnsiTheme="majorHAnsi" w:cs="Arial"/>
          <w:sz w:val="20"/>
          <w:szCs w:val="20"/>
        </w:rPr>
        <w:t xml:space="preserve">  </w:t>
      </w:r>
    </w:p>
    <w:p w:rsidR="008277F5" w:rsidRPr="007C7BFF" w:rsidRDefault="00384AD5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 w:rsidRPr="007C7BFF">
        <w:rPr>
          <w:rFonts w:asciiTheme="majorHAnsi" w:eastAsia="Calibri" w:hAnsiTheme="majorHAnsi" w:cs="Arial"/>
          <w:sz w:val="20"/>
          <w:szCs w:val="20"/>
        </w:rPr>
        <w:t>İLİ</w:t>
      </w:r>
      <w:r w:rsidRPr="007C7BFF">
        <w:rPr>
          <w:rFonts w:asciiTheme="majorHAnsi" w:eastAsia="Calibri" w:hAnsiTheme="majorHAnsi" w:cs="Arial"/>
          <w:sz w:val="20"/>
          <w:szCs w:val="20"/>
        </w:rPr>
        <w:tab/>
      </w:r>
      <w:r w:rsidRPr="007C7BFF">
        <w:rPr>
          <w:rFonts w:asciiTheme="majorHAnsi" w:eastAsia="Calibri" w:hAnsiTheme="majorHAnsi" w:cs="Arial"/>
          <w:sz w:val="20"/>
          <w:szCs w:val="20"/>
        </w:rPr>
        <w:tab/>
        <w:t xml:space="preserve">                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>:</w:t>
      </w:r>
      <w:r w:rsidR="0070494E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8277F5" w:rsidRPr="007C7BFF" w:rsidRDefault="008277F5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 w:rsidRPr="007C7BFF">
        <w:rPr>
          <w:rFonts w:asciiTheme="majorHAnsi" w:eastAsia="Calibri" w:hAnsiTheme="majorHAnsi" w:cs="Arial"/>
          <w:sz w:val="20"/>
          <w:szCs w:val="20"/>
        </w:rPr>
        <w:t>İLÇESİ</w:t>
      </w:r>
      <w:r w:rsidRPr="007C7BFF">
        <w:rPr>
          <w:rFonts w:asciiTheme="majorHAnsi" w:eastAsia="Calibri" w:hAnsiTheme="majorHAnsi" w:cs="Arial"/>
          <w:sz w:val="20"/>
          <w:szCs w:val="20"/>
        </w:rPr>
        <w:tab/>
      </w:r>
      <w:r w:rsidRPr="007C7BFF">
        <w:rPr>
          <w:rFonts w:asciiTheme="majorHAnsi" w:eastAsia="Calibri" w:hAnsiTheme="majorHAnsi" w:cs="Arial"/>
          <w:sz w:val="20"/>
          <w:szCs w:val="20"/>
        </w:rPr>
        <w:tab/>
      </w:r>
      <w:r w:rsidR="006D0E01" w:rsidRPr="007C7BFF">
        <w:rPr>
          <w:rFonts w:asciiTheme="majorHAnsi" w:hAnsiTheme="majorHAnsi" w:cs="Arial"/>
          <w:sz w:val="20"/>
          <w:szCs w:val="20"/>
        </w:rPr>
        <w:t xml:space="preserve">                </w:t>
      </w:r>
      <w:r w:rsidRPr="007C7BFF">
        <w:rPr>
          <w:rFonts w:asciiTheme="majorHAnsi" w:eastAsia="Calibri" w:hAnsiTheme="majorHAnsi" w:cs="Arial"/>
          <w:sz w:val="20"/>
          <w:szCs w:val="20"/>
        </w:rPr>
        <w:t>:</w:t>
      </w:r>
      <w:r w:rsidR="0070494E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8277F5" w:rsidRPr="007C7BFF" w:rsidRDefault="00384AD5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 w:rsidRPr="007C7BFF">
        <w:rPr>
          <w:rFonts w:asciiTheme="majorHAnsi" w:eastAsia="Calibri" w:hAnsiTheme="majorHAnsi" w:cs="Arial"/>
          <w:sz w:val="20"/>
          <w:szCs w:val="20"/>
        </w:rPr>
        <w:t>MAHALLESİ</w:t>
      </w:r>
      <w:r w:rsidRPr="007C7BFF">
        <w:rPr>
          <w:rFonts w:asciiTheme="majorHAnsi" w:eastAsia="Calibri" w:hAnsiTheme="majorHAnsi" w:cs="Arial"/>
          <w:sz w:val="20"/>
          <w:szCs w:val="20"/>
        </w:rPr>
        <w:tab/>
        <w:t xml:space="preserve">                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>:</w:t>
      </w:r>
      <w:r w:rsidR="0070494E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8277F5" w:rsidRPr="007C7BFF" w:rsidRDefault="008277F5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 w:rsidRPr="007C7BFF">
        <w:rPr>
          <w:rFonts w:asciiTheme="majorHAnsi" w:eastAsia="Calibri" w:hAnsiTheme="majorHAnsi" w:cs="Arial"/>
          <w:sz w:val="20"/>
          <w:szCs w:val="20"/>
        </w:rPr>
        <w:t>SOKAĞI</w:t>
      </w:r>
      <w:r w:rsidRPr="007C7BFF">
        <w:rPr>
          <w:rFonts w:asciiTheme="majorHAnsi" w:eastAsia="Calibri" w:hAnsiTheme="majorHAnsi" w:cs="Arial"/>
          <w:sz w:val="20"/>
          <w:szCs w:val="20"/>
        </w:rPr>
        <w:tab/>
      </w:r>
      <w:r w:rsidRPr="007C7BFF">
        <w:rPr>
          <w:rFonts w:asciiTheme="majorHAnsi" w:eastAsia="Calibri" w:hAnsiTheme="majorHAnsi" w:cs="Arial"/>
          <w:sz w:val="20"/>
          <w:szCs w:val="20"/>
        </w:rPr>
        <w:tab/>
      </w:r>
      <w:r w:rsidR="006D0E01" w:rsidRPr="007C7BFF">
        <w:rPr>
          <w:rFonts w:asciiTheme="majorHAnsi" w:hAnsiTheme="majorHAnsi" w:cs="Arial"/>
          <w:sz w:val="20"/>
          <w:szCs w:val="20"/>
        </w:rPr>
        <w:t xml:space="preserve">               </w:t>
      </w:r>
      <w:r w:rsidR="00384AD5" w:rsidRPr="007C7BFF">
        <w:rPr>
          <w:rFonts w:asciiTheme="majorHAnsi" w:hAnsiTheme="majorHAnsi" w:cs="Arial"/>
          <w:sz w:val="20"/>
          <w:szCs w:val="20"/>
        </w:rPr>
        <w:t xml:space="preserve"> </w:t>
      </w:r>
      <w:r w:rsidR="006D0E01" w:rsidRPr="007C7BFF">
        <w:rPr>
          <w:rFonts w:asciiTheme="majorHAnsi" w:hAnsiTheme="majorHAnsi" w:cs="Arial"/>
          <w:sz w:val="20"/>
          <w:szCs w:val="20"/>
        </w:rPr>
        <w:t xml:space="preserve"> </w:t>
      </w:r>
      <w:r w:rsidRPr="007C7BFF">
        <w:rPr>
          <w:rFonts w:asciiTheme="majorHAnsi" w:eastAsia="Calibri" w:hAnsiTheme="majorHAnsi" w:cs="Arial"/>
          <w:sz w:val="20"/>
          <w:szCs w:val="20"/>
        </w:rPr>
        <w:t>:</w:t>
      </w:r>
      <w:r w:rsidR="0070494E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8277F5" w:rsidRDefault="007C7BFF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KAPI NO</w:t>
      </w:r>
      <w:r>
        <w:rPr>
          <w:rFonts w:asciiTheme="majorHAnsi" w:eastAsia="Calibri" w:hAnsiTheme="majorHAnsi" w:cs="Arial"/>
          <w:sz w:val="20"/>
          <w:szCs w:val="20"/>
        </w:rPr>
        <w:tab/>
        <w:t xml:space="preserve">              </w:t>
      </w:r>
      <w:r w:rsidR="00384AD5" w:rsidRPr="007C7BFF">
        <w:rPr>
          <w:rFonts w:asciiTheme="majorHAnsi" w:eastAsia="Calibri" w:hAnsiTheme="majorHAnsi" w:cs="Arial"/>
          <w:sz w:val="20"/>
          <w:szCs w:val="20"/>
        </w:rPr>
        <w:t xml:space="preserve">   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>:</w:t>
      </w:r>
      <w:r w:rsidR="0070494E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20693E" w:rsidRPr="007C7BFF" w:rsidRDefault="0020693E" w:rsidP="0020693E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DAİRE  NO                            :</w:t>
      </w:r>
    </w:p>
    <w:p w:rsidR="008277F5" w:rsidRPr="007C7BFF" w:rsidRDefault="008277F5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 w:rsidRPr="007C7BFF">
        <w:rPr>
          <w:rFonts w:asciiTheme="majorHAnsi" w:eastAsia="Calibri" w:hAnsiTheme="majorHAnsi" w:cs="Arial"/>
          <w:sz w:val="20"/>
          <w:szCs w:val="20"/>
        </w:rPr>
        <w:t>ADA NO</w:t>
      </w:r>
      <w:r w:rsidRPr="007C7BFF">
        <w:rPr>
          <w:rFonts w:asciiTheme="majorHAnsi" w:eastAsia="Calibri" w:hAnsiTheme="majorHAnsi" w:cs="Arial"/>
          <w:sz w:val="20"/>
          <w:szCs w:val="20"/>
        </w:rPr>
        <w:tab/>
      </w:r>
      <w:r w:rsidRPr="007C7BFF">
        <w:rPr>
          <w:rFonts w:asciiTheme="majorHAnsi" w:eastAsia="Calibri" w:hAnsiTheme="majorHAnsi" w:cs="Arial"/>
          <w:sz w:val="20"/>
          <w:szCs w:val="20"/>
        </w:rPr>
        <w:tab/>
      </w:r>
      <w:r w:rsidR="007C7BFF">
        <w:rPr>
          <w:rFonts w:asciiTheme="majorHAnsi" w:eastAsia="Calibri" w:hAnsiTheme="majorHAnsi" w:cs="Arial"/>
          <w:sz w:val="20"/>
          <w:szCs w:val="20"/>
        </w:rPr>
        <w:t xml:space="preserve">                 </w:t>
      </w:r>
      <w:r w:rsidRPr="007C7BFF">
        <w:rPr>
          <w:rFonts w:asciiTheme="majorHAnsi" w:eastAsia="Calibri" w:hAnsiTheme="majorHAnsi" w:cs="Arial"/>
          <w:sz w:val="20"/>
          <w:szCs w:val="20"/>
        </w:rPr>
        <w:t>:</w:t>
      </w:r>
      <w:r w:rsidR="0070494E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8277F5" w:rsidRDefault="008277F5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 w:rsidRPr="007C7BFF">
        <w:rPr>
          <w:rFonts w:asciiTheme="majorHAnsi" w:eastAsia="Calibri" w:hAnsiTheme="majorHAnsi" w:cs="Arial"/>
          <w:sz w:val="20"/>
          <w:szCs w:val="20"/>
        </w:rPr>
        <w:t>PARSEL NO</w:t>
      </w:r>
      <w:r w:rsidRPr="007C7BFF">
        <w:rPr>
          <w:rFonts w:asciiTheme="majorHAnsi" w:eastAsia="Calibri" w:hAnsiTheme="majorHAnsi" w:cs="Arial"/>
          <w:sz w:val="20"/>
          <w:szCs w:val="20"/>
        </w:rPr>
        <w:tab/>
      </w:r>
      <w:r w:rsidRPr="007C7BFF">
        <w:rPr>
          <w:rFonts w:asciiTheme="majorHAnsi" w:eastAsia="Calibri" w:hAnsiTheme="majorHAnsi" w:cs="Arial"/>
          <w:sz w:val="20"/>
          <w:szCs w:val="20"/>
        </w:rPr>
        <w:tab/>
        <w:t>:</w:t>
      </w:r>
    </w:p>
    <w:p w:rsidR="007D31E0" w:rsidRDefault="0070494E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 xml:space="preserve">ALICI  </w:t>
      </w:r>
      <w:r w:rsidR="007D31E0">
        <w:rPr>
          <w:rFonts w:asciiTheme="majorHAnsi" w:eastAsia="Calibri" w:hAnsiTheme="majorHAnsi" w:cs="Arial"/>
          <w:sz w:val="20"/>
          <w:szCs w:val="20"/>
        </w:rPr>
        <w:t xml:space="preserve">: </w:t>
      </w:r>
      <w:r>
        <w:rPr>
          <w:rFonts w:asciiTheme="majorHAnsi" w:eastAsia="Calibri" w:hAnsiTheme="majorHAnsi" w:cs="Arial"/>
          <w:sz w:val="20"/>
          <w:szCs w:val="20"/>
        </w:rPr>
        <w:t>………………………</w:t>
      </w:r>
      <w:r w:rsidR="007D31E0">
        <w:rPr>
          <w:rFonts w:asciiTheme="majorHAnsi" w:eastAsia="Calibri" w:hAnsiTheme="majorHAnsi" w:cs="Arial"/>
          <w:sz w:val="20"/>
          <w:szCs w:val="20"/>
        </w:rPr>
        <w:t>…….</w:t>
      </w:r>
      <w:r>
        <w:rPr>
          <w:rFonts w:asciiTheme="majorHAnsi" w:eastAsia="Calibri" w:hAnsiTheme="majorHAnsi" w:cs="Arial"/>
          <w:sz w:val="20"/>
          <w:szCs w:val="20"/>
        </w:rPr>
        <w:t>……………………</w:t>
      </w:r>
      <w:r w:rsidR="00350023">
        <w:rPr>
          <w:rFonts w:asciiTheme="majorHAnsi" w:eastAsia="Calibri" w:hAnsiTheme="majorHAnsi" w:cs="Arial"/>
          <w:sz w:val="20"/>
          <w:szCs w:val="20"/>
        </w:rPr>
        <w:t>TC:………………………</w:t>
      </w:r>
      <w:r w:rsidR="007D31E0">
        <w:rPr>
          <w:rFonts w:asciiTheme="majorHAnsi" w:eastAsia="Calibri" w:hAnsiTheme="majorHAnsi" w:cs="Arial"/>
          <w:sz w:val="20"/>
          <w:szCs w:val="20"/>
        </w:rPr>
        <w:t>……..</w:t>
      </w:r>
      <w:r w:rsidR="00350023">
        <w:rPr>
          <w:rFonts w:asciiTheme="majorHAnsi" w:eastAsia="Calibri" w:hAnsiTheme="majorHAnsi" w:cs="Arial"/>
          <w:sz w:val="20"/>
          <w:szCs w:val="20"/>
        </w:rPr>
        <w:t>…………</w:t>
      </w:r>
      <w:r>
        <w:rPr>
          <w:rFonts w:asciiTheme="majorHAnsi" w:eastAsia="Calibri" w:hAnsiTheme="majorHAnsi" w:cs="Arial"/>
          <w:sz w:val="20"/>
          <w:szCs w:val="20"/>
        </w:rPr>
        <w:t>…</w:t>
      </w:r>
      <w:r w:rsidR="00894A80">
        <w:rPr>
          <w:rFonts w:asciiTheme="majorHAnsi" w:eastAsia="Calibri" w:hAnsiTheme="majorHAnsi" w:cs="Arial"/>
          <w:sz w:val="20"/>
          <w:szCs w:val="20"/>
        </w:rPr>
        <w:t xml:space="preserve">  </w:t>
      </w:r>
      <w:r w:rsidR="007D31E0">
        <w:rPr>
          <w:rFonts w:asciiTheme="majorHAnsi" w:eastAsia="Calibri" w:hAnsiTheme="majorHAnsi" w:cs="Arial"/>
          <w:sz w:val="20"/>
          <w:szCs w:val="20"/>
        </w:rPr>
        <w:t>TEL:</w:t>
      </w:r>
      <w:r w:rsidR="00384AD5" w:rsidRPr="007C7BFF">
        <w:rPr>
          <w:rFonts w:asciiTheme="majorHAnsi" w:eastAsia="Calibri" w:hAnsiTheme="majorHAnsi" w:cs="Arial"/>
          <w:sz w:val="20"/>
          <w:szCs w:val="20"/>
        </w:rPr>
        <w:t xml:space="preserve"> </w:t>
      </w:r>
      <w:r>
        <w:rPr>
          <w:rFonts w:asciiTheme="majorHAnsi" w:eastAsia="Calibri" w:hAnsiTheme="majorHAnsi" w:cs="Arial"/>
          <w:sz w:val="20"/>
          <w:szCs w:val="20"/>
        </w:rPr>
        <w:t>………………………………………………</w:t>
      </w:r>
      <w:r w:rsidR="00894A80">
        <w:rPr>
          <w:rFonts w:asciiTheme="majorHAnsi" w:eastAsia="Calibri" w:hAnsiTheme="majorHAnsi" w:cs="Arial"/>
          <w:sz w:val="20"/>
          <w:szCs w:val="20"/>
        </w:rPr>
        <w:t xml:space="preserve"> </w:t>
      </w:r>
    </w:p>
    <w:p w:rsidR="007D31E0" w:rsidRDefault="007D31E0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SATICI : …………………………….……………………TC:……………………………..……………</w:t>
      </w:r>
      <w:r w:rsidR="00A86A8C">
        <w:rPr>
          <w:rFonts w:asciiTheme="majorHAnsi" w:eastAsia="Calibri" w:hAnsiTheme="majorHAnsi" w:cs="Arial"/>
          <w:sz w:val="20"/>
          <w:szCs w:val="20"/>
        </w:rPr>
        <w:t xml:space="preserve"> </w:t>
      </w:r>
      <w:r>
        <w:rPr>
          <w:rFonts w:asciiTheme="majorHAnsi" w:eastAsia="Calibri" w:hAnsiTheme="majorHAnsi" w:cs="Arial"/>
          <w:sz w:val="20"/>
          <w:szCs w:val="20"/>
        </w:rPr>
        <w:t>TEL:</w:t>
      </w:r>
      <w:r w:rsidRPr="007C7BFF">
        <w:rPr>
          <w:rFonts w:asciiTheme="majorHAnsi" w:eastAsia="Calibri" w:hAnsiTheme="majorHAnsi" w:cs="Arial"/>
          <w:sz w:val="20"/>
          <w:szCs w:val="20"/>
        </w:rPr>
        <w:t xml:space="preserve"> </w:t>
      </w:r>
      <w:r>
        <w:rPr>
          <w:rFonts w:asciiTheme="majorHAnsi" w:eastAsia="Calibri" w:hAnsiTheme="majorHAnsi" w:cs="Arial"/>
          <w:sz w:val="20"/>
          <w:szCs w:val="20"/>
        </w:rPr>
        <w:t xml:space="preserve">……………………………………………… </w:t>
      </w:r>
    </w:p>
    <w:p w:rsidR="008277F5" w:rsidRPr="007C7BFF" w:rsidRDefault="008277F5" w:rsidP="007D31E0">
      <w:pPr>
        <w:spacing w:line="240" w:lineRule="auto"/>
        <w:jc w:val="center"/>
        <w:rPr>
          <w:rFonts w:asciiTheme="majorHAnsi" w:eastAsia="Calibri" w:hAnsiTheme="majorHAnsi" w:cs="Arial"/>
          <w:sz w:val="20"/>
          <w:szCs w:val="20"/>
        </w:rPr>
      </w:pPr>
      <w:r w:rsidRPr="007C7BFF">
        <w:rPr>
          <w:rFonts w:asciiTheme="majorHAnsi" w:eastAsia="Calibri" w:hAnsiTheme="majorHAnsi" w:cs="Arial"/>
          <w:sz w:val="20"/>
          <w:szCs w:val="20"/>
        </w:rPr>
        <w:t xml:space="preserve">yukarıda kayıtlı </w:t>
      </w:r>
      <w:r w:rsidR="0070494E">
        <w:rPr>
          <w:rFonts w:asciiTheme="majorHAnsi" w:eastAsia="Calibri" w:hAnsiTheme="majorHAnsi" w:cs="Arial"/>
          <w:sz w:val="20"/>
          <w:szCs w:val="20"/>
        </w:rPr>
        <w:t>………</w:t>
      </w:r>
      <w:r w:rsidR="007C20FB">
        <w:rPr>
          <w:rFonts w:asciiTheme="majorHAnsi" w:eastAsia="Calibri" w:hAnsiTheme="majorHAnsi" w:cs="Arial"/>
          <w:sz w:val="20"/>
          <w:szCs w:val="20"/>
        </w:rPr>
        <w:t>….</w:t>
      </w:r>
      <w:r w:rsidR="0070494E">
        <w:rPr>
          <w:rFonts w:asciiTheme="majorHAnsi" w:eastAsia="Calibri" w:hAnsiTheme="majorHAnsi" w:cs="Arial"/>
          <w:sz w:val="20"/>
          <w:szCs w:val="20"/>
        </w:rPr>
        <w:t>….</w:t>
      </w:r>
      <w:r w:rsidR="00894A80">
        <w:rPr>
          <w:rFonts w:asciiTheme="majorHAnsi" w:eastAsia="Calibri" w:hAnsiTheme="majorHAnsi" w:cs="Arial"/>
          <w:sz w:val="20"/>
          <w:szCs w:val="20"/>
        </w:rPr>
        <w:t xml:space="preserve"> m2 arsanın</w:t>
      </w:r>
      <w:r w:rsidRPr="007C7BFF">
        <w:rPr>
          <w:rFonts w:asciiTheme="majorHAnsi" w:eastAsia="Calibri" w:hAnsiTheme="majorHAnsi" w:cs="Arial"/>
          <w:sz w:val="20"/>
          <w:szCs w:val="20"/>
        </w:rPr>
        <w:t xml:space="preserve"> aşağıda belirlenen koşullarda satılması için anlaşmışlardır.</w:t>
      </w:r>
    </w:p>
    <w:p w:rsidR="008277F5" w:rsidRPr="007C7BFF" w:rsidRDefault="008277F5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 w:rsidRPr="007C7BFF">
        <w:rPr>
          <w:rFonts w:asciiTheme="majorHAnsi" w:eastAsia="Calibri" w:hAnsiTheme="majorHAnsi" w:cs="Arial"/>
          <w:sz w:val="20"/>
          <w:szCs w:val="20"/>
        </w:rPr>
        <w:t>1 - SATICI, sahibi bulunduğu yukarıda kayıtlı emlağını</w:t>
      </w:r>
      <w:r w:rsidR="0070494E">
        <w:rPr>
          <w:rFonts w:asciiTheme="majorHAnsi" w:eastAsia="Calibri" w:hAnsiTheme="majorHAnsi" w:cs="Arial"/>
          <w:sz w:val="20"/>
          <w:szCs w:val="20"/>
        </w:rPr>
        <w:t xml:space="preserve"> ……………………………………</w:t>
      </w:r>
      <w:r w:rsidR="00894A80">
        <w:rPr>
          <w:rFonts w:asciiTheme="majorHAnsi" w:eastAsia="Calibri" w:hAnsiTheme="majorHAnsi" w:cs="Arial"/>
          <w:sz w:val="20"/>
          <w:szCs w:val="20"/>
        </w:rPr>
        <w:t xml:space="preserve"> </w:t>
      </w:r>
      <w:r w:rsidRPr="007C7BFF">
        <w:rPr>
          <w:rFonts w:asciiTheme="majorHAnsi" w:eastAsia="Calibri" w:hAnsiTheme="majorHAnsi" w:cs="Arial"/>
          <w:sz w:val="20"/>
          <w:szCs w:val="20"/>
        </w:rPr>
        <w:t>TL’d</w:t>
      </w:r>
      <w:r w:rsidR="003A1D59" w:rsidRPr="007C7BFF">
        <w:rPr>
          <w:rFonts w:asciiTheme="majorHAnsi" w:eastAsia="Calibri" w:hAnsiTheme="majorHAnsi" w:cs="Arial"/>
          <w:sz w:val="20"/>
          <w:szCs w:val="20"/>
        </w:rPr>
        <w:t>e</w:t>
      </w:r>
      <w:r w:rsidRPr="007C7BFF">
        <w:rPr>
          <w:rFonts w:asciiTheme="majorHAnsi" w:eastAsia="Calibri" w:hAnsiTheme="majorHAnsi" w:cs="Arial"/>
          <w:sz w:val="20"/>
          <w:szCs w:val="20"/>
        </w:rPr>
        <w:t>n satmayı kabul etmiştir.</w:t>
      </w:r>
    </w:p>
    <w:p w:rsidR="008277F5" w:rsidRPr="007C7BFF" w:rsidRDefault="008277F5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 w:rsidRPr="007C7BFF">
        <w:rPr>
          <w:rFonts w:asciiTheme="majorHAnsi" w:eastAsia="Calibri" w:hAnsiTheme="majorHAnsi" w:cs="Arial"/>
          <w:sz w:val="20"/>
          <w:szCs w:val="20"/>
        </w:rPr>
        <w:t xml:space="preserve">2 -  Satış bedeline mahsuben, ALICI’dan </w:t>
      </w:r>
      <w:r w:rsidR="00894A80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7C20FB">
        <w:rPr>
          <w:rFonts w:asciiTheme="majorHAnsi" w:eastAsia="Calibri" w:hAnsiTheme="majorHAnsi" w:cs="Arial"/>
          <w:sz w:val="20"/>
          <w:szCs w:val="20"/>
        </w:rPr>
        <w:t>……..</w:t>
      </w:r>
      <w:r w:rsidR="005E4161">
        <w:rPr>
          <w:rFonts w:asciiTheme="majorHAnsi" w:eastAsia="Calibri" w:hAnsiTheme="majorHAnsi" w:cs="Arial"/>
          <w:sz w:val="20"/>
          <w:szCs w:val="20"/>
        </w:rPr>
        <w:t>………</w:t>
      </w:r>
      <w:r w:rsidR="0020693E">
        <w:rPr>
          <w:rFonts w:asciiTheme="majorHAnsi" w:eastAsia="Calibri" w:hAnsiTheme="majorHAnsi" w:cs="Arial"/>
          <w:sz w:val="20"/>
          <w:szCs w:val="20"/>
        </w:rPr>
        <w:t>…</w:t>
      </w:r>
      <w:r w:rsidR="005E4161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7C20FB">
        <w:rPr>
          <w:rFonts w:asciiTheme="majorHAnsi" w:eastAsia="Calibri" w:hAnsiTheme="majorHAnsi" w:cs="Arial"/>
          <w:sz w:val="20"/>
          <w:szCs w:val="20"/>
        </w:rPr>
        <w:t>Yazıyla………………………………………….TL</w:t>
      </w:r>
      <w:r w:rsidRPr="007C7BFF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6D0E01" w:rsidRPr="007C7BFF">
        <w:rPr>
          <w:rFonts w:asciiTheme="majorHAnsi" w:hAnsiTheme="majorHAnsi" w:cs="Arial"/>
          <w:sz w:val="20"/>
          <w:szCs w:val="20"/>
        </w:rPr>
        <w:t>cayma parası</w:t>
      </w:r>
      <w:r w:rsidRPr="007C7BFF">
        <w:rPr>
          <w:rFonts w:asciiTheme="majorHAnsi" w:eastAsia="Calibri" w:hAnsiTheme="majorHAnsi" w:cs="Arial"/>
          <w:sz w:val="20"/>
          <w:szCs w:val="20"/>
        </w:rPr>
        <w:t xml:space="preserve"> alınmıştır.</w:t>
      </w:r>
      <w:bookmarkStart w:id="0" w:name="_GoBack"/>
      <w:bookmarkEnd w:id="0"/>
    </w:p>
    <w:p w:rsidR="00B02F10" w:rsidRDefault="008277F5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 w:rsidRPr="007C7BFF">
        <w:rPr>
          <w:rFonts w:asciiTheme="majorHAnsi" w:eastAsia="Calibri" w:hAnsiTheme="majorHAnsi" w:cs="Arial"/>
          <w:sz w:val="20"/>
          <w:szCs w:val="20"/>
        </w:rPr>
        <w:t xml:space="preserve">3 - Satış bedelinin ödeme şekli : </w:t>
      </w:r>
    </w:p>
    <w:p w:rsidR="0020693E" w:rsidRPr="007C7BFF" w:rsidRDefault="007D31E0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4- Arsanın satışı ………………………..</w:t>
      </w:r>
      <w:r w:rsidR="004F181B">
        <w:rPr>
          <w:rFonts w:asciiTheme="majorHAnsi" w:eastAsia="Calibri" w:hAnsiTheme="majorHAnsi" w:cs="Arial"/>
          <w:sz w:val="20"/>
          <w:szCs w:val="20"/>
        </w:rPr>
        <w:t xml:space="preserve"> tarihine kadar yapılıcaktır.</w:t>
      </w:r>
    </w:p>
    <w:p w:rsidR="008277F5" w:rsidRPr="007C7BFF" w:rsidRDefault="004F181B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5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 xml:space="preserve"> - Bu sözleşme imzalandıktan sonra, borçlar kanunu’nun </w:t>
      </w:r>
      <w:r w:rsidR="006D0E01" w:rsidRPr="007C7BFF">
        <w:rPr>
          <w:rFonts w:asciiTheme="majorHAnsi" w:hAnsiTheme="majorHAnsi" w:cs="Arial"/>
          <w:sz w:val="20"/>
          <w:szCs w:val="20"/>
        </w:rPr>
        <w:t>177-178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B02F10" w:rsidRPr="007C7BFF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 xml:space="preserve">maddesine göre, taraflardan ALICI, bu emlağı almaktan vazgeçtiği taktirde, verdiği </w:t>
      </w:r>
      <w:r w:rsidR="006D0E01" w:rsidRPr="007C7BFF">
        <w:rPr>
          <w:rFonts w:asciiTheme="majorHAnsi" w:hAnsiTheme="majorHAnsi" w:cs="Arial"/>
          <w:sz w:val="20"/>
          <w:szCs w:val="20"/>
        </w:rPr>
        <w:t xml:space="preserve">cayma parasını 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 xml:space="preserve">geri alamayacaktır. SATICI bu emlağı satmaktan vazgeçerse, </w:t>
      </w:r>
      <w:r w:rsidR="006D0E01" w:rsidRPr="007C7BFF">
        <w:rPr>
          <w:rFonts w:asciiTheme="majorHAnsi" w:hAnsiTheme="majorHAnsi" w:cs="Arial"/>
          <w:sz w:val="20"/>
          <w:szCs w:val="20"/>
        </w:rPr>
        <w:t xml:space="preserve">cayma parasını 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 xml:space="preserve">iade edecek ve </w:t>
      </w:r>
      <w:r w:rsidR="006D0E01" w:rsidRPr="007C7BFF">
        <w:rPr>
          <w:rFonts w:asciiTheme="majorHAnsi" w:hAnsiTheme="majorHAnsi" w:cs="Arial"/>
          <w:sz w:val="20"/>
          <w:szCs w:val="20"/>
        </w:rPr>
        <w:t>cayma parası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 xml:space="preserve"> miktarı kadar daha tazminat ödeyecektir.</w:t>
      </w:r>
    </w:p>
    <w:p w:rsidR="008277F5" w:rsidRPr="007C7BFF" w:rsidRDefault="004F181B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6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 xml:space="preserve"> – ALICI ve SATICI, kendilerine bu sözleşmeyi sağlayan EMLAK KOMİSYONCUSU’na sözleşmenin imzasından itibaren, gerçek satış </w:t>
      </w:r>
      <w:r w:rsidR="005E4161">
        <w:rPr>
          <w:rFonts w:asciiTheme="majorHAnsi" w:eastAsia="Calibri" w:hAnsiTheme="majorHAnsi" w:cs="Arial"/>
          <w:sz w:val="20"/>
          <w:szCs w:val="20"/>
        </w:rPr>
        <w:t>bedeli üzerinden ………</w:t>
      </w:r>
      <w:r w:rsidR="007D31E0">
        <w:rPr>
          <w:rFonts w:asciiTheme="majorHAnsi" w:eastAsia="Calibri" w:hAnsiTheme="majorHAnsi" w:cs="Arial"/>
          <w:sz w:val="20"/>
          <w:szCs w:val="20"/>
        </w:rPr>
        <w:t>…</w:t>
      </w:r>
      <w:r w:rsidR="00894A80">
        <w:rPr>
          <w:rFonts w:asciiTheme="majorHAnsi" w:eastAsia="Calibri" w:hAnsiTheme="majorHAnsi" w:cs="Arial"/>
          <w:sz w:val="20"/>
          <w:szCs w:val="20"/>
        </w:rPr>
        <w:t xml:space="preserve"> TL 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 xml:space="preserve"> tutarında </w:t>
      </w:r>
      <w:r w:rsidR="00894A80">
        <w:rPr>
          <w:rFonts w:asciiTheme="majorHAnsi" w:eastAsia="Calibri" w:hAnsiTheme="majorHAnsi" w:cs="Arial"/>
          <w:sz w:val="20"/>
          <w:szCs w:val="20"/>
        </w:rPr>
        <w:t xml:space="preserve">alıcı ve satıcıdan 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>hizmet ücreti ödemeyi kabul ederler.</w:t>
      </w:r>
    </w:p>
    <w:p w:rsidR="008277F5" w:rsidRPr="007C7BFF" w:rsidRDefault="004F181B" w:rsidP="008277F5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7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 xml:space="preserve"> – Anlaşmazlık halinde haksız olan taraf, bu sözleşmede yazılı tazminatlarla birlikte diğer </w:t>
      </w:r>
      <w:r w:rsidR="009F41A9" w:rsidRPr="007C7BFF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>tarafın</w:t>
      </w:r>
      <w:r w:rsidR="009F41A9" w:rsidRPr="007C7BFF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 xml:space="preserve"> maruz </w:t>
      </w:r>
      <w:r w:rsidR="009F41A9" w:rsidRPr="007C7BFF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>kalacağı her türlü zarar, ziyan, mahkeme ve icra masrafları ile vekalet ücretini de ödeyecektir.</w:t>
      </w:r>
    </w:p>
    <w:p w:rsidR="007D31E0" w:rsidRDefault="004F181B" w:rsidP="007D31E0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>
        <w:rPr>
          <w:rFonts w:asciiTheme="majorHAnsi" w:eastAsia="Calibri" w:hAnsiTheme="majorHAnsi" w:cs="Arial"/>
          <w:sz w:val="20"/>
          <w:szCs w:val="20"/>
        </w:rPr>
        <w:t>8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>– Bu sözleşmenin uygulanmasından doğacak her türlü uyuşmazlığın giderilmesinde</w:t>
      </w:r>
      <w:r w:rsidR="00894A80">
        <w:rPr>
          <w:rFonts w:asciiTheme="majorHAnsi" w:eastAsia="Calibri" w:hAnsiTheme="majorHAnsi" w:cs="Arial"/>
          <w:sz w:val="20"/>
          <w:szCs w:val="20"/>
        </w:rPr>
        <w:t xml:space="preserve"> Kocaeli</w:t>
      </w:r>
      <w:r w:rsidR="008277F5" w:rsidRPr="007C7BFF">
        <w:rPr>
          <w:rFonts w:asciiTheme="majorHAnsi" w:eastAsia="Calibri" w:hAnsiTheme="majorHAnsi" w:cs="Arial"/>
          <w:sz w:val="20"/>
          <w:szCs w:val="20"/>
        </w:rPr>
        <w:t xml:space="preserve"> Mahkemeler</w:t>
      </w:r>
      <w:r w:rsidR="00894A80">
        <w:rPr>
          <w:rFonts w:asciiTheme="majorHAnsi" w:eastAsia="Calibri" w:hAnsiTheme="majorHAnsi" w:cs="Arial"/>
          <w:sz w:val="20"/>
          <w:szCs w:val="20"/>
        </w:rPr>
        <w:t xml:space="preserve">i ve </w:t>
      </w:r>
      <w:r w:rsidR="007D31E0">
        <w:rPr>
          <w:rFonts w:asciiTheme="majorHAnsi" w:eastAsia="Calibri" w:hAnsiTheme="majorHAnsi" w:cs="Arial"/>
          <w:sz w:val="20"/>
          <w:szCs w:val="20"/>
        </w:rPr>
        <w:t>icra daireleri yetkilidir. ………………….</w:t>
      </w:r>
    </w:p>
    <w:p w:rsidR="007D31E0" w:rsidRDefault="007C7BFF" w:rsidP="007D31E0">
      <w:pPr>
        <w:spacing w:line="240" w:lineRule="auto"/>
        <w:rPr>
          <w:rFonts w:ascii="tahoma, arial, helvetica, sans-" w:hAnsi="tahoma, arial, helvetica, sans-"/>
          <w:color w:val="000000"/>
          <w:sz w:val="20"/>
          <w:szCs w:val="20"/>
        </w:rPr>
      </w:pPr>
      <w:r w:rsidRPr="007C7BFF">
        <w:rPr>
          <w:rFonts w:ascii="tahoma, arial, helvetica, sans-" w:hAnsi="tahoma, arial, helvetica, sans-"/>
          <w:color w:val="000000"/>
          <w:sz w:val="20"/>
          <w:szCs w:val="20"/>
        </w:rPr>
        <w:t>Yukarıda bilgileri yazılı olan kişi  ( Sözleşmede kısaca MÜŞTERİ olarak anılacaktır.) arasında, aşağıda belirtilen kayıt ve şartlar çerçevesinde, kısaca SÖZLEŞME olarak anılacak olan tarafların üzerinde tam olarak karşılıklı anlaştıkları iş bu Gayrimenkul Satış  Sözleşmesi imzalanmıştır.</w:t>
      </w:r>
    </w:p>
    <w:p w:rsidR="007C7BFF" w:rsidRPr="007C7BFF" w:rsidRDefault="007C7BFF" w:rsidP="007C7BFF">
      <w:pPr>
        <w:spacing w:line="240" w:lineRule="auto"/>
        <w:rPr>
          <w:rFonts w:asciiTheme="majorHAnsi" w:eastAsia="Calibri" w:hAnsiTheme="majorHAnsi" w:cs="Arial"/>
          <w:sz w:val="20"/>
          <w:szCs w:val="20"/>
        </w:rPr>
      </w:pPr>
      <w:r w:rsidRPr="007C7BFF">
        <w:rPr>
          <w:rFonts w:ascii="tahoma, arial, helvetica, sans-" w:hAnsi="tahoma, arial, helvetica, sans-"/>
          <w:color w:val="000000"/>
          <w:sz w:val="20"/>
          <w:szCs w:val="20"/>
        </w:rPr>
        <w:t>Taraflar, yukarıdaki bilgilerde değişiklik olduğunda, değişiklik hususunu diğer tarafa derhal ve en geç üç gün içinde yazılı olarak bildirmek zorundadır.</w:t>
      </w:r>
      <w:r w:rsidRPr="007C7BFF">
        <w:rPr>
          <w:rFonts w:ascii="tahoma, arial, helvetica, sans-" w:hAnsi="tahoma, arial, helvetica, sans-"/>
          <w:b/>
          <w:bCs/>
          <w:color w:val="000000"/>
          <w:sz w:val="20"/>
          <w:szCs w:val="20"/>
        </w:rPr>
        <w:t>Taraflardan herhangi birisi alım satımdan vazgeçerse satış bedelinin %10</w:t>
      </w:r>
      <w:r>
        <w:rPr>
          <w:rFonts w:ascii="tahoma, arial, helvetica, sans-" w:hAnsi="tahoma, arial, helvetica, sans-"/>
          <w:b/>
          <w:bCs/>
          <w:color w:val="000000"/>
          <w:sz w:val="20"/>
          <w:szCs w:val="20"/>
        </w:rPr>
        <w:t xml:space="preserve"> nu </w:t>
      </w:r>
      <w:r w:rsidRPr="007C7BFF">
        <w:rPr>
          <w:rFonts w:ascii="tahoma, arial, helvetica, sans-" w:hAnsi="tahoma, arial, helvetica, sans-"/>
          <w:b/>
          <w:bCs/>
          <w:color w:val="000000"/>
          <w:sz w:val="20"/>
          <w:szCs w:val="20"/>
        </w:rPr>
        <w:t xml:space="preserve"> cayma akçesi olarak ödemeyi kabul eder.</w:t>
      </w:r>
    </w:p>
    <w:p w:rsidR="00C92248" w:rsidRPr="00CA3277" w:rsidRDefault="007C7BFF" w:rsidP="007C7BFF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CA3277">
        <w:rPr>
          <w:rFonts w:asciiTheme="majorHAnsi" w:eastAsia="Calibri" w:hAnsiTheme="majorHAnsi" w:cs="Arial"/>
          <w:b/>
          <w:sz w:val="20"/>
          <w:szCs w:val="20"/>
        </w:rPr>
        <w:t xml:space="preserve">               </w:t>
      </w:r>
      <w:r w:rsidR="0048748B" w:rsidRPr="00CA3277">
        <w:rPr>
          <w:rFonts w:asciiTheme="majorHAnsi" w:eastAsia="Calibri" w:hAnsiTheme="majorHAnsi" w:cs="Arial"/>
          <w:b/>
          <w:sz w:val="20"/>
          <w:szCs w:val="20"/>
        </w:rPr>
        <w:t>ALICI</w:t>
      </w:r>
      <w:r w:rsidR="0048748B" w:rsidRPr="00CA3277">
        <w:rPr>
          <w:rFonts w:asciiTheme="majorHAnsi" w:eastAsia="Calibri" w:hAnsiTheme="majorHAnsi" w:cs="Arial"/>
          <w:b/>
          <w:sz w:val="20"/>
          <w:szCs w:val="20"/>
        </w:rPr>
        <w:tab/>
      </w:r>
      <w:r w:rsidR="0048748B" w:rsidRPr="00CA3277">
        <w:rPr>
          <w:rFonts w:asciiTheme="majorHAnsi" w:eastAsia="Calibri" w:hAnsiTheme="majorHAnsi" w:cs="Arial"/>
          <w:b/>
          <w:sz w:val="20"/>
          <w:szCs w:val="20"/>
        </w:rPr>
        <w:tab/>
      </w:r>
      <w:r w:rsidR="0048748B" w:rsidRPr="00CA3277">
        <w:rPr>
          <w:rFonts w:asciiTheme="majorHAnsi" w:eastAsia="Calibri" w:hAnsiTheme="majorHAnsi" w:cs="Arial"/>
          <w:b/>
          <w:sz w:val="20"/>
          <w:szCs w:val="20"/>
        </w:rPr>
        <w:tab/>
      </w:r>
      <w:r w:rsidR="00894A80" w:rsidRPr="00CA3277">
        <w:rPr>
          <w:rFonts w:asciiTheme="majorHAnsi" w:eastAsia="Calibri" w:hAnsiTheme="majorHAnsi" w:cs="Arial"/>
          <w:b/>
          <w:sz w:val="20"/>
          <w:szCs w:val="20"/>
        </w:rPr>
        <w:t xml:space="preserve">                              </w:t>
      </w:r>
      <w:r w:rsidR="00CA3277">
        <w:rPr>
          <w:rFonts w:asciiTheme="majorHAnsi" w:eastAsia="Calibri" w:hAnsiTheme="majorHAnsi" w:cs="Arial"/>
          <w:b/>
          <w:sz w:val="20"/>
          <w:szCs w:val="20"/>
        </w:rPr>
        <w:t>Gayrimenkul Firması</w:t>
      </w:r>
      <w:r w:rsidR="008277F5" w:rsidRPr="00CA3277">
        <w:rPr>
          <w:rFonts w:asciiTheme="majorHAnsi" w:eastAsia="Calibri" w:hAnsiTheme="majorHAnsi" w:cs="Arial"/>
          <w:b/>
          <w:sz w:val="20"/>
          <w:szCs w:val="20"/>
        </w:rPr>
        <w:tab/>
      </w:r>
      <w:r w:rsidRPr="00CA3277">
        <w:rPr>
          <w:rFonts w:asciiTheme="majorHAnsi" w:eastAsia="Calibri" w:hAnsiTheme="majorHAnsi" w:cs="Arial"/>
          <w:b/>
          <w:sz w:val="20"/>
          <w:szCs w:val="20"/>
        </w:rPr>
        <w:t xml:space="preserve">                          </w:t>
      </w:r>
      <w:r w:rsidR="008277F5" w:rsidRPr="00CA3277">
        <w:rPr>
          <w:rFonts w:asciiTheme="majorHAnsi" w:eastAsia="Calibri" w:hAnsiTheme="majorHAnsi" w:cs="Arial"/>
          <w:b/>
          <w:sz w:val="20"/>
          <w:szCs w:val="20"/>
        </w:rPr>
        <w:t xml:space="preserve"> </w:t>
      </w:r>
      <w:r w:rsidR="008277F5" w:rsidRPr="00CA3277">
        <w:rPr>
          <w:rFonts w:asciiTheme="majorHAnsi" w:eastAsia="Calibri" w:hAnsiTheme="majorHAnsi" w:cs="Arial"/>
          <w:b/>
          <w:sz w:val="20"/>
          <w:szCs w:val="20"/>
        </w:rPr>
        <w:tab/>
      </w:r>
      <w:r w:rsidR="00CA3277">
        <w:rPr>
          <w:rFonts w:asciiTheme="majorHAnsi" w:eastAsia="Calibri" w:hAnsiTheme="majorHAnsi" w:cs="Arial"/>
          <w:b/>
          <w:sz w:val="20"/>
          <w:szCs w:val="20"/>
        </w:rPr>
        <w:t xml:space="preserve">     </w:t>
      </w:r>
      <w:r w:rsidR="008277F5" w:rsidRPr="00CA3277">
        <w:rPr>
          <w:rFonts w:asciiTheme="majorHAnsi" w:eastAsia="Calibri" w:hAnsiTheme="majorHAnsi" w:cs="Arial"/>
          <w:b/>
          <w:sz w:val="20"/>
          <w:szCs w:val="20"/>
        </w:rPr>
        <w:tab/>
        <w:t>SATICI</w:t>
      </w:r>
    </w:p>
    <w:p w:rsidR="00894A80" w:rsidRPr="007C7BFF" w:rsidRDefault="00894A80" w:rsidP="00B86999">
      <w:pPr>
        <w:spacing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5E4161">
        <w:rPr>
          <w:rFonts w:asciiTheme="majorHAnsi" w:hAnsiTheme="majorHAnsi"/>
          <w:b/>
          <w:sz w:val="20"/>
          <w:szCs w:val="20"/>
        </w:rPr>
        <w:t xml:space="preserve">                  </w:t>
      </w:r>
    </w:p>
    <w:sectPr w:rsidR="00894A80" w:rsidRPr="007C7BFF" w:rsidSect="007C7BF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04" w:rsidRDefault="00847504" w:rsidP="00A012E9">
      <w:pPr>
        <w:spacing w:after="0" w:line="240" w:lineRule="auto"/>
      </w:pPr>
      <w:r>
        <w:separator/>
      </w:r>
    </w:p>
  </w:endnote>
  <w:endnote w:type="continuationSeparator" w:id="0">
    <w:p w:rsidR="00847504" w:rsidRDefault="00847504" w:rsidP="00A0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, arial, helvetica, sans-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3E" w:rsidRPr="00BF4C74" w:rsidRDefault="0020693E" w:rsidP="00BF4C74">
    <w:pPr>
      <w:tabs>
        <w:tab w:val="left" w:pos="1605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BF4C74">
      <w:rPr>
        <w:rFonts w:ascii="Calibri" w:eastAsia="Calibri" w:hAnsi="Calibri" w:cs="Times New Roman"/>
      </w:rPr>
      <w:tab/>
    </w:r>
    <w:r w:rsidRPr="00BF4C74">
      <w:rPr>
        <w:rFonts w:ascii="Calibri" w:eastAsia="Calibri" w:hAnsi="Calibri" w:cs="Times New Roman"/>
      </w:rPr>
      <w:tab/>
    </w:r>
  </w:p>
  <w:p w:rsidR="0020693E" w:rsidRDefault="0020693E" w:rsidP="00BF4C74">
    <w:pPr>
      <w:pStyle w:val="Altbilgi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04" w:rsidRDefault="00847504" w:rsidP="00A012E9">
      <w:pPr>
        <w:spacing w:after="0" w:line="240" w:lineRule="auto"/>
      </w:pPr>
      <w:r>
        <w:separator/>
      </w:r>
    </w:p>
  </w:footnote>
  <w:footnote w:type="continuationSeparator" w:id="0">
    <w:p w:rsidR="00847504" w:rsidRDefault="00847504" w:rsidP="00A0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3E" w:rsidRDefault="00B4058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72069" o:spid="_x0000_s2050" type="#_x0000_t136" style="position:absolute;margin-left:0;margin-top:0;width:453.6pt;height:18.9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Wingdings&quot;;font-size:1pt" string="MANAVGAT TİCARET VE SANAYİ ODAS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3E" w:rsidRDefault="0020693E" w:rsidP="006C251D">
    <w:pPr>
      <w:pStyle w:val="stbilgi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-192405</wp:posOffset>
          </wp:positionV>
          <wp:extent cx="723900" cy="762000"/>
          <wp:effectExtent l="19050" t="0" r="0" b="0"/>
          <wp:wrapNone/>
          <wp:docPr id="2" name="1 Resim" descr="wemax convertli - Kopy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max convertli - Kopya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693E" w:rsidRDefault="0020693E" w:rsidP="006C251D">
    <w:pPr>
      <w:pStyle w:val="stbilgi"/>
      <w:jc w:val="right"/>
    </w:pPr>
  </w:p>
  <w:p w:rsidR="0020693E" w:rsidRDefault="0020693E">
    <w:pPr>
      <w:pStyle w:val="stbilgi"/>
    </w:pPr>
    <w:r>
      <w:rPr>
        <w:noProof/>
      </w:rPr>
      <w:drawing>
        <wp:inline distT="0" distB="0" distL="0" distR="0">
          <wp:extent cx="5745480" cy="5989320"/>
          <wp:effectExtent l="19050" t="0" r="7620" b="0"/>
          <wp:docPr id="1" name="0 Resim" descr="wemax convertli - Kopy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max convertli - Kopya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80" cy="5989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693E" w:rsidRDefault="0020693E">
    <w:pPr>
      <w:pStyle w:val="stbilgi"/>
    </w:pPr>
  </w:p>
  <w:p w:rsidR="0020693E" w:rsidRDefault="0020693E">
    <w:pPr>
      <w:pStyle w:val="stbilgi"/>
    </w:pPr>
  </w:p>
  <w:p w:rsidR="0020693E" w:rsidRDefault="0020693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3E" w:rsidRDefault="00B4058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72068" o:spid="_x0000_s2049" type="#_x0000_t136" style="position:absolute;margin-left:0;margin-top:0;width:453.6pt;height:18.9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Wingdings&quot;;font-size:1pt" string="MANAVGAT TİCARET VE SANAYİ ODAS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7FDE"/>
    <w:multiLevelType w:val="multilevel"/>
    <w:tmpl w:val="D262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55305"/>
    <w:multiLevelType w:val="multilevel"/>
    <w:tmpl w:val="73A889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606125BD"/>
    <w:multiLevelType w:val="multilevel"/>
    <w:tmpl w:val="F53CB4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6352138F"/>
    <w:multiLevelType w:val="singleLevel"/>
    <w:tmpl w:val="B9D4A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B177939"/>
    <w:multiLevelType w:val="singleLevel"/>
    <w:tmpl w:val="B9D4A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</w:num>
  <w:num w:numId="6">
    <w:abstractNumId w:val="3"/>
    <w:lvlOverride w:ilvl="0">
      <w:startOverride w:val="3"/>
    </w:lvlOverride>
  </w:num>
  <w:num w:numId="7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7DEC"/>
    <w:rsid w:val="0000483B"/>
    <w:rsid w:val="000256FC"/>
    <w:rsid w:val="00036406"/>
    <w:rsid w:val="00056BE0"/>
    <w:rsid w:val="00081D48"/>
    <w:rsid w:val="00082F9B"/>
    <w:rsid w:val="000925E3"/>
    <w:rsid w:val="00092D0A"/>
    <w:rsid w:val="000C1D64"/>
    <w:rsid w:val="000D4B23"/>
    <w:rsid w:val="000D592E"/>
    <w:rsid w:val="000F6655"/>
    <w:rsid w:val="00104447"/>
    <w:rsid w:val="00157167"/>
    <w:rsid w:val="0016089B"/>
    <w:rsid w:val="0017550A"/>
    <w:rsid w:val="0017720B"/>
    <w:rsid w:val="001C1E22"/>
    <w:rsid w:val="001F1587"/>
    <w:rsid w:val="0020693E"/>
    <w:rsid w:val="00222B25"/>
    <w:rsid w:val="00222C3D"/>
    <w:rsid w:val="00240789"/>
    <w:rsid w:val="00267DA4"/>
    <w:rsid w:val="00282222"/>
    <w:rsid w:val="002827E4"/>
    <w:rsid w:val="0028397F"/>
    <w:rsid w:val="00291D2B"/>
    <w:rsid w:val="00295AF7"/>
    <w:rsid w:val="002B2924"/>
    <w:rsid w:val="002B3101"/>
    <w:rsid w:val="002B6249"/>
    <w:rsid w:val="002C0902"/>
    <w:rsid w:val="002D61B8"/>
    <w:rsid w:val="002E1F84"/>
    <w:rsid w:val="002E5F5B"/>
    <w:rsid w:val="00305A33"/>
    <w:rsid w:val="0031369D"/>
    <w:rsid w:val="00314EB8"/>
    <w:rsid w:val="00324A1C"/>
    <w:rsid w:val="00350023"/>
    <w:rsid w:val="00384AD5"/>
    <w:rsid w:val="00384E47"/>
    <w:rsid w:val="0039029D"/>
    <w:rsid w:val="003A1D59"/>
    <w:rsid w:val="003A576D"/>
    <w:rsid w:val="003D50F9"/>
    <w:rsid w:val="003D5F6F"/>
    <w:rsid w:val="003E15EA"/>
    <w:rsid w:val="00407332"/>
    <w:rsid w:val="00410836"/>
    <w:rsid w:val="004149BF"/>
    <w:rsid w:val="00433780"/>
    <w:rsid w:val="00434148"/>
    <w:rsid w:val="00472877"/>
    <w:rsid w:val="00486595"/>
    <w:rsid w:val="0048748B"/>
    <w:rsid w:val="004B3C65"/>
    <w:rsid w:val="004D30BE"/>
    <w:rsid w:val="004E0715"/>
    <w:rsid w:val="004F181B"/>
    <w:rsid w:val="004F6E2D"/>
    <w:rsid w:val="00517B87"/>
    <w:rsid w:val="00533948"/>
    <w:rsid w:val="00535F28"/>
    <w:rsid w:val="0054196F"/>
    <w:rsid w:val="005520DC"/>
    <w:rsid w:val="00554278"/>
    <w:rsid w:val="00570ECE"/>
    <w:rsid w:val="00596FF5"/>
    <w:rsid w:val="005B55A4"/>
    <w:rsid w:val="005D50F0"/>
    <w:rsid w:val="005E28C5"/>
    <w:rsid w:val="005E4161"/>
    <w:rsid w:val="005F6B4D"/>
    <w:rsid w:val="0062391E"/>
    <w:rsid w:val="0064268B"/>
    <w:rsid w:val="00642E3A"/>
    <w:rsid w:val="006430F7"/>
    <w:rsid w:val="00674735"/>
    <w:rsid w:val="0067567B"/>
    <w:rsid w:val="006C251D"/>
    <w:rsid w:val="006C7DEC"/>
    <w:rsid w:val="006D0E01"/>
    <w:rsid w:val="006D2943"/>
    <w:rsid w:val="006D6DD5"/>
    <w:rsid w:val="006E28F1"/>
    <w:rsid w:val="006F2F2B"/>
    <w:rsid w:val="006F3593"/>
    <w:rsid w:val="0070494E"/>
    <w:rsid w:val="007256E9"/>
    <w:rsid w:val="00781886"/>
    <w:rsid w:val="007C0F25"/>
    <w:rsid w:val="007C20FB"/>
    <w:rsid w:val="007C7BFF"/>
    <w:rsid w:val="007D31E0"/>
    <w:rsid w:val="00807CA2"/>
    <w:rsid w:val="008128F5"/>
    <w:rsid w:val="00822695"/>
    <w:rsid w:val="00826130"/>
    <w:rsid w:val="008277F5"/>
    <w:rsid w:val="00840111"/>
    <w:rsid w:val="008409A5"/>
    <w:rsid w:val="00840A1E"/>
    <w:rsid w:val="00847504"/>
    <w:rsid w:val="00852BBC"/>
    <w:rsid w:val="008718C2"/>
    <w:rsid w:val="00877017"/>
    <w:rsid w:val="00881C5D"/>
    <w:rsid w:val="00884CF2"/>
    <w:rsid w:val="00887B36"/>
    <w:rsid w:val="00894A80"/>
    <w:rsid w:val="00897358"/>
    <w:rsid w:val="008D71C3"/>
    <w:rsid w:val="008F13ED"/>
    <w:rsid w:val="009022B3"/>
    <w:rsid w:val="00920B85"/>
    <w:rsid w:val="0092224C"/>
    <w:rsid w:val="009251D5"/>
    <w:rsid w:val="00927CD6"/>
    <w:rsid w:val="00936759"/>
    <w:rsid w:val="00942B12"/>
    <w:rsid w:val="0095512C"/>
    <w:rsid w:val="009C1BEB"/>
    <w:rsid w:val="009C7FCA"/>
    <w:rsid w:val="009D289A"/>
    <w:rsid w:val="009E130D"/>
    <w:rsid w:val="009F41A9"/>
    <w:rsid w:val="009F55FE"/>
    <w:rsid w:val="00A00E8B"/>
    <w:rsid w:val="00A012E9"/>
    <w:rsid w:val="00A06418"/>
    <w:rsid w:val="00A161BC"/>
    <w:rsid w:val="00A1704A"/>
    <w:rsid w:val="00A24CB7"/>
    <w:rsid w:val="00A2510B"/>
    <w:rsid w:val="00A7533E"/>
    <w:rsid w:val="00A86A8C"/>
    <w:rsid w:val="00AC24F7"/>
    <w:rsid w:val="00AF7C57"/>
    <w:rsid w:val="00B02F10"/>
    <w:rsid w:val="00B03925"/>
    <w:rsid w:val="00B077CA"/>
    <w:rsid w:val="00B11DEC"/>
    <w:rsid w:val="00B4058D"/>
    <w:rsid w:val="00B41363"/>
    <w:rsid w:val="00B50E10"/>
    <w:rsid w:val="00B6197B"/>
    <w:rsid w:val="00B63121"/>
    <w:rsid w:val="00B64EBB"/>
    <w:rsid w:val="00B86999"/>
    <w:rsid w:val="00B87F08"/>
    <w:rsid w:val="00BA1F2E"/>
    <w:rsid w:val="00BA3268"/>
    <w:rsid w:val="00BF1651"/>
    <w:rsid w:val="00BF4C74"/>
    <w:rsid w:val="00C067E1"/>
    <w:rsid w:val="00C078AB"/>
    <w:rsid w:val="00C30AEC"/>
    <w:rsid w:val="00C635AB"/>
    <w:rsid w:val="00C92248"/>
    <w:rsid w:val="00CA2027"/>
    <w:rsid w:val="00CA3277"/>
    <w:rsid w:val="00CC048E"/>
    <w:rsid w:val="00CD1F08"/>
    <w:rsid w:val="00CD22A7"/>
    <w:rsid w:val="00D07093"/>
    <w:rsid w:val="00D31FF2"/>
    <w:rsid w:val="00D517FC"/>
    <w:rsid w:val="00D73C6D"/>
    <w:rsid w:val="00D911B2"/>
    <w:rsid w:val="00DA717B"/>
    <w:rsid w:val="00DB707D"/>
    <w:rsid w:val="00DC10EE"/>
    <w:rsid w:val="00DD02FE"/>
    <w:rsid w:val="00DD0AAF"/>
    <w:rsid w:val="00DE3D1E"/>
    <w:rsid w:val="00DE6ED4"/>
    <w:rsid w:val="00DF44B7"/>
    <w:rsid w:val="00E016A9"/>
    <w:rsid w:val="00E16827"/>
    <w:rsid w:val="00E26540"/>
    <w:rsid w:val="00E47DEC"/>
    <w:rsid w:val="00E60B2E"/>
    <w:rsid w:val="00E6312D"/>
    <w:rsid w:val="00E63CA6"/>
    <w:rsid w:val="00E74EA5"/>
    <w:rsid w:val="00E9062E"/>
    <w:rsid w:val="00E9443F"/>
    <w:rsid w:val="00EC3889"/>
    <w:rsid w:val="00EF5827"/>
    <w:rsid w:val="00F03CA8"/>
    <w:rsid w:val="00F20101"/>
    <w:rsid w:val="00F65B60"/>
    <w:rsid w:val="00F71BD0"/>
    <w:rsid w:val="00F76045"/>
    <w:rsid w:val="00F8004E"/>
    <w:rsid w:val="00F94099"/>
    <w:rsid w:val="00FC3FFE"/>
    <w:rsid w:val="00FD3602"/>
    <w:rsid w:val="00FD6495"/>
    <w:rsid w:val="00FF03F3"/>
    <w:rsid w:val="00FF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D5"/>
  </w:style>
  <w:style w:type="paragraph" w:styleId="Balk1">
    <w:name w:val="heading 1"/>
    <w:basedOn w:val="Normal"/>
    <w:next w:val="Normal"/>
    <w:link w:val="Balk1Char"/>
    <w:qFormat/>
    <w:rsid w:val="00B8699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B8699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B8699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869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47DEC"/>
    <w:rPr>
      <w:strike w:val="0"/>
      <w:dstrike w:val="0"/>
      <w:color w:val="444444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E47D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47DEC"/>
    <w:pPr>
      <w:spacing w:after="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B8699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B8699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B86999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KonuBal">
    <w:name w:val="Title"/>
    <w:basedOn w:val="Normal"/>
    <w:link w:val="KonuBalChar"/>
    <w:qFormat/>
    <w:rsid w:val="00B869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B8699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B8699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B8699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B869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8699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869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bilgi">
    <w:name w:val="header"/>
    <w:basedOn w:val="Normal"/>
    <w:link w:val="stbilgiChar"/>
    <w:uiPriority w:val="99"/>
    <w:semiHidden/>
    <w:unhideWhenUsed/>
    <w:rsid w:val="00A0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012E9"/>
  </w:style>
  <w:style w:type="paragraph" w:styleId="Altbilgi">
    <w:name w:val="footer"/>
    <w:basedOn w:val="Normal"/>
    <w:link w:val="AltbilgiChar"/>
    <w:uiPriority w:val="99"/>
    <w:semiHidden/>
    <w:unhideWhenUsed/>
    <w:rsid w:val="00A0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012E9"/>
  </w:style>
  <w:style w:type="table" w:styleId="TabloKlavuzu">
    <w:name w:val="Table Grid"/>
    <w:basedOn w:val="NormalTablo"/>
    <w:rsid w:val="004F6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F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C74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7C7BF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2647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0747">
                      <w:marLeft w:val="-138"/>
                      <w:marRight w:val="-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27</cp:revision>
  <cp:lastPrinted>2016-06-18T08:00:00Z</cp:lastPrinted>
  <dcterms:created xsi:type="dcterms:W3CDTF">2014-02-27T09:28:00Z</dcterms:created>
  <dcterms:modified xsi:type="dcterms:W3CDTF">2018-12-13T12:24:00Z</dcterms:modified>
</cp:coreProperties>
</file>